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A1" w:rsidRDefault="00961FDB">
      <w:pPr>
        <w:pStyle w:val="Corpodetexto"/>
        <w:ind w:left="1283"/>
        <w:rPr>
          <w:rFonts w:ascii="Times New Roman"/>
          <w:sz w:val="20"/>
        </w:rPr>
      </w:pPr>
      <w:r>
        <w:rPr>
          <w:rFonts w:ascii="Times New Roman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357C0118" wp14:editId="7142C55D">
            <wp:simplePos x="0" y="0"/>
            <wp:positionH relativeFrom="column">
              <wp:posOffset>493395</wp:posOffset>
            </wp:positionH>
            <wp:positionV relativeFrom="paragraph">
              <wp:posOffset>-471805</wp:posOffset>
            </wp:positionV>
            <wp:extent cx="5286375" cy="1114425"/>
            <wp:effectExtent l="0" t="0" r="9525" b="952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CA1" w:rsidRDefault="00864CA1">
      <w:pPr>
        <w:pStyle w:val="Corpodetexto"/>
        <w:rPr>
          <w:rFonts w:ascii="Times New Roman"/>
        </w:rPr>
      </w:pPr>
    </w:p>
    <w:p w:rsidR="00864CA1" w:rsidRDefault="00864CA1">
      <w:pPr>
        <w:pStyle w:val="Corpodetexto"/>
        <w:rPr>
          <w:rFonts w:ascii="Times New Roman"/>
        </w:rPr>
      </w:pPr>
    </w:p>
    <w:p w:rsidR="00961FDB" w:rsidRDefault="00961FDB" w:rsidP="00961FDB">
      <w:pPr>
        <w:tabs>
          <w:tab w:val="left" w:leader="dot" w:pos="2052"/>
        </w:tabs>
        <w:rPr>
          <w:rFonts w:ascii="Arial" w:hAnsi="Arial"/>
          <w:b/>
          <w:sz w:val="24"/>
          <w:u w:val="single"/>
        </w:rPr>
      </w:pPr>
    </w:p>
    <w:p w:rsidR="00961FDB" w:rsidRDefault="00961FDB" w:rsidP="00961FDB">
      <w:pPr>
        <w:tabs>
          <w:tab w:val="left" w:leader="dot" w:pos="2052"/>
        </w:tabs>
        <w:rPr>
          <w:rFonts w:ascii="Arial" w:hAnsi="Arial"/>
          <w:b/>
          <w:sz w:val="24"/>
          <w:u w:val="single"/>
        </w:rPr>
      </w:pPr>
      <w:bookmarkStart w:id="0" w:name="_GoBack"/>
      <w:bookmarkEnd w:id="0"/>
    </w:p>
    <w:p w:rsidR="00864CA1" w:rsidRPr="00961FDB" w:rsidRDefault="00961FDB" w:rsidP="00961FDB">
      <w:pPr>
        <w:tabs>
          <w:tab w:val="left" w:leader="dot" w:pos="2052"/>
        </w:tabs>
        <w:rPr>
          <w:rFonts w:ascii="Arial" w:hAnsi="Arial"/>
          <w:b/>
          <w:sz w:val="24"/>
          <w:u w:val="single"/>
        </w:rPr>
      </w:pPr>
      <w:r w:rsidRPr="00961FDB">
        <w:rPr>
          <w:rFonts w:ascii="Arial" w:hAnsi="Arial"/>
          <w:b/>
          <w:sz w:val="24"/>
          <w:u w:val="single"/>
        </w:rPr>
        <w:t>PORTARIA</w:t>
      </w:r>
      <w:r w:rsidRPr="00961FDB">
        <w:rPr>
          <w:rFonts w:ascii="Arial" w:hAnsi="Arial"/>
          <w:b/>
          <w:spacing w:val="-7"/>
          <w:sz w:val="24"/>
          <w:u w:val="single"/>
        </w:rPr>
        <w:t xml:space="preserve"> </w:t>
      </w:r>
      <w:r w:rsidRPr="00961FDB">
        <w:rPr>
          <w:rFonts w:ascii="Arial" w:hAnsi="Arial"/>
          <w:b/>
          <w:spacing w:val="-5"/>
          <w:sz w:val="24"/>
          <w:u w:val="single"/>
        </w:rPr>
        <w:t>N.º 610</w:t>
      </w:r>
      <w:r w:rsidRPr="00961FDB">
        <w:rPr>
          <w:rFonts w:ascii="Arial" w:hAnsi="Arial"/>
          <w:b/>
          <w:spacing w:val="-2"/>
          <w:sz w:val="24"/>
          <w:u w:val="single"/>
        </w:rPr>
        <w:t>/2025-GP/BELEMPREV</w:t>
      </w:r>
    </w:p>
    <w:p w:rsidR="00864CA1" w:rsidRDefault="00864CA1">
      <w:pPr>
        <w:pStyle w:val="Corpodetexto"/>
        <w:rPr>
          <w:rFonts w:ascii="Arial"/>
          <w:b/>
        </w:rPr>
      </w:pPr>
    </w:p>
    <w:p w:rsidR="00864CA1" w:rsidRDefault="00961FDB">
      <w:pPr>
        <w:pStyle w:val="Corpodetexto"/>
        <w:ind w:left="2" w:right="329"/>
        <w:jc w:val="both"/>
      </w:pPr>
      <w:r>
        <w:rPr>
          <w:rFonts w:ascii="Arial" w:hAnsi="Arial"/>
          <w:b/>
          <w:u w:val="single"/>
        </w:rPr>
        <w:t>O PRESIDENTE DA BELÉMPREV</w:t>
      </w:r>
      <w:r>
        <w:t>, no uso das atribuições legais que lhe conferem a Lei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9.286/2017-IPMB,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26/06/2017,</w:t>
      </w:r>
      <w:r>
        <w:rPr>
          <w:spacing w:val="-3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t>Municipal 10.037,</w:t>
      </w:r>
      <w:r>
        <w:rPr>
          <w:spacing w:val="-3"/>
        </w:rPr>
        <w:t xml:space="preserve"> </w:t>
      </w:r>
      <w:r>
        <w:t>de 24/04/2024 e o Decreto nº. 113.477/2025 – PMB, de 17/02/2025, e;</w:t>
      </w:r>
    </w:p>
    <w:p w:rsidR="00864CA1" w:rsidRDefault="00864CA1">
      <w:pPr>
        <w:pStyle w:val="Corpodetexto"/>
      </w:pPr>
    </w:p>
    <w:p w:rsidR="00864CA1" w:rsidRDefault="00961FDB">
      <w:pPr>
        <w:pStyle w:val="Corpodetexto"/>
        <w:ind w:left="2" w:right="334"/>
        <w:jc w:val="both"/>
      </w:pPr>
      <w:r>
        <w:rPr>
          <w:rFonts w:ascii="Arial" w:hAnsi="Arial"/>
          <w:b/>
        </w:rPr>
        <w:t xml:space="preserve">CONSIDERANDO </w:t>
      </w:r>
      <w:r>
        <w:t>que o requerente se habilitou através dos documentos necessários ao benefício da aposentadoria, atendendo aos critérios exigidos em Lei;</w:t>
      </w:r>
    </w:p>
    <w:p w:rsidR="00864CA1" w:rsidRDefault="00864CA1">
      <w:pPr>
        <w:pStyle w:val="Corpodetexto"/>
      </w:pPr>
    </w:p>
    <w:p w:rsidR="00864CA1" w:rsidRDefault="00961FDB">
      <w:pPr>
        <w:pStyle w:val="Corpodetexto"/>
        <w:ind w:left="2" w:right="328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7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termos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Parecer</w:t>
      </w:r>
      <w:r>
        <w:rPr>
          <w:spacing w:val="-17"/>
        </w:rPr>
        <w:t xml:space="preserve"> </w:t>
      </w:r>
      <w:r>
        <w:t>Jurídico</w:t>
      </w:r>
      <w:r>
        <w:rPr>
          <w:spacing w:val="-17"/>
        </w:rPr>
        <w:t xml:space="preserve"> </w:t>
      </w:r>
      <w:r>
        <w:t>nº</w:t>
      </w:r>
      <w:r>
        <w:rPr>
          <w:spacing w:val="-16"/>
        </w:rPr>
        <w:t xml:space="preserve"> </w:t>
      </w:r>
      <w:r>
        <w:t>0456/2025-PROJUR/BELÉMPREV, constante</w:t>
      </w:r>
      <w:r>
        <w:rPr>
          <w:spacing w:val="-11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autos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2024.04.02443P-SISPREV,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conclui</w:t>
      </w:r>
      <w:r>
        <w:rPr>
          <w:spacing w:val="-13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direito ao benefício da aposentadoria;</w:t>
      </w:r>
    </w:p>
    <w:p w:rsidR="00864CA1" w:rsidRDefault="00864CA1">
      <w:pPr>
        <w:pStyle w:val="Corpodetexto"/>
        <w:spacing w:before="1"/>
      </w:pPr>
    </w:p>
    <w:p w:rsidR="00864CA1" w:rsidRPr="00961FDB" w:rsidRDefault="00961FDB">
      <w:pPr>
        <w:pStyle w:val="Ttulo1"/>
        <w:rPr>
          <w:u w:val="single"/>
        </w:rPr>
      </w:pPr>
      <w:r w:rsidRPr="00961FDB">
        <w:rPr>
          <w:spacing w:val="-2"/>
          <w:u w:val="single"/>
        </w:rPr>
        <w:t>RESOLVE:</w:t>
      </w:r>
    </w:p>
    <w:p w:rsidR="00864CA1" w:rsidRDefault="00864CA1">
      <w:pPr>
        <w:pStyle w:val="Corpodetexto"/>
        <w:rPr>
          <w:rFonts w:ascii="Arial"/>
          <w:b/>
        </w:rPr>
      </w:pPr>
    </w:p>
    <w:p w:rsidR="00864CA1" w:rsidRDefault="00961FDB">
      <w:pPr>
        <w:ind w:left="2" w:right="328"/>
        <w:jc w:val="both"/>
        <w:rPr>
          <w:sz w:val="24"/>
        </w:rPr>
      </w:pPr>
      <w:r>
        <w:rPr>
          <w:rFonts w:ascii="Arial" w:hAnsi="Arial"/>
          <w:b/>
          <w:sz w:val="24"/>
        </w:rPr>
        <w:t>APOSENTAR,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consoante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disposto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3º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Emenda</w:t>
      </w:r>
      <w:r>
        <w:rPr>
          <w:spacing w:val="-5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-6"/>
          <w:sz w:val="24"/>
        </w:rPr>
        <w:t xml:space="preserve"> </w:t>
      </w:r>
      <w:r>
        <w:rPr>
          <w:sz w:val="24"/>
        </w:rPr>
        <w:t>n.º</w:t>
      </w:r>
      <w:r>
        <w:rPr>
          <w:spacing w:val="-6"/>
          <w:sz w:val="24"/>
        </w:rPr>
        <w:t xml:space="preserve"> </w:t>
      </w:r>
      <w:r>
        <w:rPr>
          <w:sz w:val="24"/>
        </w:rPr>
        <w:t>47/2005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 Art. 97 da Lei Municipal n.º 8.466/2005, a servidora </w:t>
      </w:r>
      <w:r>
        <w:rPr>
          <w:rFonts w:ascii="Arial" w:hAnsi="Arial"/>
          <w:b/>
          <w:sz w:val="24"/>
        </w:rPr>
        <w:t>SANDRA SUELY VALENTE MESCO</w:t>
      </w:r>
      <w:r>
        <w:rPr>
          <w:rFonts w:ascii="Arial" w:hAnsi="Arial"/>
          <w:b/>
          <w:sz w:val="24"/>
        </w:rPr>
        <w:t>UTO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BAPTISTA,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sz w:val="24"/>
        </w:rPr>
        <w:t>pertencente</w:t>
      </w:r>
      <w:r>
        <w:rPr>
          <w:spacing w:val="6"/>
          <w:sz w:val="24"/>
        </w:rPr>
        <w:t xml:space="preserve"> </w:t>
      </w:r>
      <w:r>
        <w:rPr>
          <w:sz w:val="24"/>
        </w:rPr>
        <w:t>ao</w:t>
      </w:r>
      <w:r>
        <w:rPr>
          <w:spacing w:val="9"/>
          <w:sz w:val="24"/>
        </w:rPr>
        <w:t xml:space="preserve"> </w:t>
      </w:r>
      <w:r>
        <w:rPr>
          <w:sz w:val="24"/>
        </w:rPr>
        <w:t>GRUPO</w:t>
      </w:r>
      <w:r>
        <w:rPr>
          <w:spacing w:val="8"/>
          <w:sz w:val="24"/>
        </w:rPr>
        <w:t xml:space="preserve"> </w:t>
      </w:r>
      <w:r>
        <w:rPr>
          <w:sz w:val="24"/>
        </w:rPr>
        <w:t>OCUPACIONAL</w:t>
      </w:r>
      <w:r>
        <w:rPr>
          <w:spacing w:val="9"/>
          <w:sz w:val="24"/>
        </w:rPr>
        <w:t xml:space="preserve"> </w:t>
      </w:r>
      <w:r>
        <w:rPr>
          <w:sz w:val="24"/>
        </w:rPr>
        <w:t>NÍVEL</w:t>
      </w:r>
      <w:r>
        <w:rPr>
          <w:spacing w:val="8"/>
          <w:sz w:val="24"/>
        </w:rPr>
        <w:t xml:space="preserve"> </w:t>
      </w:r>
      <w:proofErr w:type="gramStart"/>
      <w:r>
        <w:rPr>
          <w:spacing w:val="-2"/>
          <w:sz w:val="24"/>
        </w:rPr>
        <w:t>SUPERIOR</w:t>
      </w:r>
      <w:proofErr w:type="gramEnd"/>
    </w:p>
    <w:p w:rsidR="00864CA1" w:rsidRDefault="00961FDB">
      <w:pPr>
        <w:pStyle w:val="Corpodetexto"/>
        <w:ind w:left="2" w:right="329"/>
        <w:jc w:val="both"/>
      </w:pPr>
      <w:r>
        <w:t>– REF. 26 – Quadro Permanente da Câmara Municipal de Belém-CMB; matrícula nº 126055;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proventos</w:t>
      </w:r>
      <w:r>
        <w:rPr>
          <w:spacing w:val="-13"/>
        </w:rPr>
        <w:t xml:space="preserve"> </w:t>
      </w:r>
      <w:r>
        <w:t>integrais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direito</w:t>
      </w:r>
      <w:r>
        <w:rPr>
          <w:spacing w:val="-14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paridade,</w:t>
      </w:r>
      <w:r>
        <w:rPr>
          <w:spacing w:val="-14"/>
        </w:rPr>
        <w:t xml:space="preserve"> </w:t>
      </w:r>
      <w:r>
        <w:t>pagos</w:t>
      </w:r>
      <w:r>
        <w:rPr>
          <w:spacing w:val="-15"/>
        </w:rPr>
        <w:t xml:space="preserve"> </w:t>
      </w:r>
      <w:r>
        <w:t>mensalmente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valor</w:t>
      </w:r>
      <w:r>
        <w:rPr>
          <w:spacing w:val="-10"/>
        </w:rPr>
        <w:t xml:space="preserve"> </w:t>
      </w:r>
      <w:r>
        <w:t>bruto atualizado</w:t>
      </w:r>
      <w:r>
        <w:rPr>
          <w:spacing w:val="-9"/>
        </w:rPr>
        <w:t xml:space="preserve"> </w:t>
      </w:r>
      <w:r w:rsidRPr="00961FDB">
        <w:rPr>
          <w:b/>
        </w:rPr>
        <w:t>de</w:t>
      </w:r>
      <w:r w:rsidRPr="00961FDB">
        <w:rPr>
          <w:b/>
          <w:spacing w:val="-8"/>
        </w:rPr>
        <w:t xml:space="preserve"> </w:t>
      </w:r>
      <w:r w:rsidRPr="00961FDB">
        <w:rPr>
          <w:b/>
        </w:rPr>
        <w:t>R$</w:t>
      </w:r>
      <w:r w:rsidRPr="00961FDB">
        <w:rPr>
          <w:b/>
          <w:spacing w:val="-9"/>
        </w:rPr>
        <w:t xml:space="preserve"> </w:t>
      </w:r>
      <w:r w:rsidRPr="00961FDB">
        <w:rPr>
          <w:b/>
        </w:rPr>
        <w:t>14.327,41</w:t>
      </w:r>
      <w:r>
        <w:rPr>
          <w:spacing w:val="-9"/>
        </w:rPr>
        <w:t xml:space="preserve"> </w:t>
      </w:r>
      <w:r>
        <w:t>(quatorze</w:t>
      </w:r>
      <w:r>
        <w:rPr>
          <w:spacing w:val="-9"/>
        </w:rPr>
        <w:t xml:space="preserve"> </w:t>
      </w:r>
      <w:r>
        <w:t>mil,</w:t>
      </w:r>
      <w:r>
        <w:rPr>
          <w:spacing w:val="-10"/>
        </w:rPr>
        <w:t xml:space="preserve"> </w:t>
      </w:r>
      <w:r>
        <w:t>trezentos</w:t>
      </w:r>
      <w:r>
        <w:rPr>
          <w:spacing w:val="-1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vinte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sete</w:t>
      </w:r>
      <w:r>
        <w:rPr>
          <w:spacing w:val="-8"/>
        </w:rPr>
        <w:t xml:space="preserve"> </w:t>
      </w:r>
      <w:r>
        <w:t>reais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quarenta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um centavos), assim discriminados:</w:t>
      </w:r>
    </w:p>
    <w:p w:rsidR="00864CA1" w:rsidRDefault="00864CA1">
      <w:pPr>
        <w:pStyle w:val="Corpodetexto"/>
        <w:spacing w:before="273"/>
      </w:pPr>
    </w:p>
    <w:p w:rsidR="00864CA1" w:rsidRDefault="00961FDB">
      <w:pPr>
        <w:spacing w:before="1" w:after="4"/>
        <w:ind w:right="3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Composição dos</w:t>
      </w:r>
      <w:r>
        <w:rPr>
          <w:rFonts w:ascii="Arial" w:hAnsi="Arial"/>
          <w:b/>
          <w:spacing w:val="-2"/>
          <w:sz w:val="24"/>
        </w:rPr>
        <w:t xml:space="preserve"> Proventos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9"/>
        <w:gridCol w:w="1702"/>
      </w:tblGrid>
      <w:tr w:rsidR="00864CA1" w:rsidRPr="00961FDB">
        <w:trPr>
          <w:trHeight w:val="278"/>
        </w:trPr>
        <w:tc>
          <w:tcPr>
            <w:tcW w:w="7869" w:type="dxa"/>
          </w:tcPr>
          <w:p w:rsidR="00864CA1" w:rsidRPr="00961FDB" w:rsidRDefault="00961FDB">
            <w:pPr>
              <w:pStyle w:val="TableParagraph"/>
              <w:spacing w:line="258" w:lineRule="exact"/>
              <w:ind w:left="69"/>
              <w:rPr>
                <w:sz w:val="24"/>
              </w:rPr>
            </w:pPr>
            <w:r w:rsidRPr="00961FDB">
              <w:rPr>
                <w:spacing w:val="-2"/>
                <w:sz w:val="24"/>
              </w:rPr>
              <w:t>VENCIMENTO-</w:t>
            </w:r>
            <w:r w:rsidRPr="00961FDB">
              <w:rPr>
                <w:spacing w:val="-4"/>
                <w:sz w:val="24"/>
              </w:rPr>
              <w:t>BASE</w:t>
            </w:r>
          </w:p>
        </w:tc>
        <w:tc>
          <w:tcPr>
            <w:tcW w:w="1702" w:type="dxa"/>
          </w:tcPr>
          <w:p w:rsidR="00864CA1" w:rsidRPr="00961FDB" w:rsidRDefault="00961FDB">
            <w:pPr>
              <w:pStyle w:val="TableParagraph"/>
              <w:tabs>
                <w:tab w:val="left" w:pos="575"/>
              </w:tabs>
              <w:spacing w:line="258" w:lineRule="exact"/>
              <w:ind w:right="43"/>
              <w:jc w:val="center"/>
              <w:rPr>
                <w:sz w:val="24"/>
              </w:rPr>
            </w:pPr>
            <w:r w:rsidRPr="00961FDB">
              <w:rPr>
                <w:spacing w:val="-5"/>
                <w:sz w:val="24"/>
              </w:rPr>
              <w:t>R$</w:t>
            </w:r>
            <w:r w:rsidRPr="00961FDB">
              <w:rPr>
                <w:sz w:val="24"/>
              </w:rPr>
              <w:tab/>
            </w:r>
            <w:r w:rsidRPr="00961FDB">
              <w:rPr>
                <w:spacing w:val="-2"/>
                <w:sz w:val="24"/>
              </w:rPr>
              <w:t>3.316,53</w:t>
            </w:r>
          </w:p>
        </w:tc>
      </w:tr>
      <w:tr w:rsidR="00864CA1" w:rsidRPr="00961FDB">
        <w:trPr>
          <w:trHeight w:val="275"/>
        </w:trPr>
        <w:tc>
          <w:tcPr>
            <w:tcW w:w="7869" w:type="dxa"/>
          </w:tcPr>
          <w:p w:rsidR="00864CA1" w:rsidRPr="00961FDB" w:rsidRDefault="00961FDB">
            <w:pPr>
              <w:pStyle w:val="TableParagraph"/>
              <w:ind w:left="69"/>
              <w:rPr>
                <w:sz w:val="24"/>
              </w:rPr>
            </w:pPr>
            <w:r w:rsidRPr="00961FDB">
              <w:rPr>
                <w:sz w:val="24"/>
              </w:rPr>
              <w:t>GRATIFICAÇÃO</w:t>
            </w:r>
            <w:r w:rsidRPr="00961FDB">
              <w:rPr>
                <w:spacing w:val="-1"/>
                <w:sz w:val="24"/>
              </w:rPr>
              <w:t xml:space="preserve"> </w:t>
            </w:r>
            <w:r w:rsidRPr="00961FDB">
              <w:rPr>
                <w:sz w:val="24"/>
              </w:rPr>
              <w:t>LEGISLATIVA</w:t>
            </w:r>
            <w:r w:rsidRPr="00961FDB">
              <w:rPr>
                <w:spacing w:val="-7"/>
                <w:sz w:val="24"/>
              </w:rPr>
              <w:t xml:space="preserve"> </w:t>
            </w:r>
            <w:r w:rsidRPr="00961FDB">
              <w:rPr>
                <w:spacing w:val="-4"/>
                <w:sz w:val="24"/>
              </w:rPr>
              <w:t>(70%)</w:t>
            </w:r>
          </w:p>
        </w:tc>
        <w:tc>
          <w:tcPr>
            <w:tcW w:w="1702" w:type="dxa"/>
          </w:tcPr>
          <w:p w:rsidR="00864CA1" w:rsidRPr="00961FDB" w:rsidRDefault="00961FDB">
            <w:pPr>
              <w:pStyle w:val="TableParagraph"/>
              <w:tabs>
                <w:tab w:val="left" w:pos="575"/>
              </w:tabs>
              <w:ind w:right="44"/>
              <w:jc w:val="center"/>
              <w:rPr>
                <w:sz w:val="24"/>
              </w:rPr>
            </w:pPr>
            <w:r w:rsidRPr="00961FDB">
              <w:rPr>
                <w:spacing w:val="-5"/>
                <w:sz w:val="24"/>
              </w:rPr>
              <w:t>R$</w:t>
            </w:r>
            <w:r w:rsidRPr="00961FDB">
              <w:rPr>
                <w:sz w:val="24"/>
              </w:rPr>
              <w:tab/>
            </w:r>
            <w:r w:rsidRPr="00961FDB">
              <w:rPr>
                <w:spacing w:val="-2"/>
                <w:sz w:val="24"/>
              </w:rPr>
              <w:t>2.321,57</w:t>
            </w:r>
          </w:p>
        </w:tc>
      </w:tr>
      <w:tr w:rsidR="00864CA1" w:rsidRPr="00961FDB">
        <w:trPr>
          <w:trHeight w:val="275"/>
        </w:trPr>
        <w:tc>
          <w:tcPr>
            <w:tcW w:w="7869" w:type="dxa"/>
          </w:tcPr>
          <w:p w:rsidR="00864CA1" w:rsidRPr="00961FDB" w:rsidRDefault="00961FDB">
            <w:pPr>
              <w:pStyle w:val="TableParagraph"/>
              <w:ind w:left="69"/>
              <w:rPr>
                <w:sz w:val="24"/>
              </w:rPr>
            </w:pPr>
            <w:r w:rsidRPr="00961FDB">
              <w:rPr>
                <w:sz w:val="24"/>
              </w:rPr>
              <w:t>GRATIFICAÇÃO</w:t>
            </w:r>
            <w:r w:rsidRPr="00961FDB">
              <w:rPr>
                <w:spacing w:val="1"/>
                <w:sz w:val="24"/>
              </w:rPr>
              <w:t xml:space="preserve"> </w:t>
            </w:r>
            <w:r w:rsidRPr="00961FDB">
              <w:rPr>
                <w:sz w:val="24"/>
              </w:rPr>
              <w:t>NÍVEL</w:t>
            </w:r>
            <w:r w:rsidRPr="00961FDB">
              <w:rPr>
                <w:spacing w:val="-2"/>
                <w:sz w:val="24"/>
              </w:rPr>
              <w:t xml:space="preserve"> </w:t>
            </w:r>
            <w:r w:rsidRPr="00961FDB">
              <w:rPr>
                <w:sz w:val="24"/>
              </w:rPr>
              <w:t>SUPERIOR</w:t>
            </w:r>
            <w:r w:rsidRPr="00961FDB">
              <w:rPr>
                <w:spacing w:val="-2"/>
                <w:sz w:val="24"/>
              </w:rPr>
              <w:t xml:space="preserve"> (100%)</w:t>
            </w:r>
          </w:p>
        </w:tc>
        <w:tc>
          <w:tcPr>
            <w:tcW w:w="1702" w:type="dxa"/>
          </w:tcPr>
          <w:p w:rsidR="00864CA1" w:rsidRPr="00961FDB" w:rsidRDefault="00961FDB">
            <w:pPr>
              <w:pStyle w:val="TableParagraph"/>
              <w:tabs>
                <w:tab w:val="left" w:pos="575"/>
              </w:tabs>
              <w:ind w:right="43"/>
              <w:jc w:val="center"/>
              <w:rPr>
                <w:sz w:val="24"/>
              </w:rPr>
            </w:pPr>
            <w:r w:rsidRPr="00961FDB">
              <w:rPr>
                <w:spacing w:val="-5"/>
                <w:sz w:val="24"/>
              </w:rPr>
              <w:t>R$</w:t>
            </w:r>
            <w:r w:rsidRPr="00961FDB">
              <w:rPr>
                <w:sz w:val="24"/>
              </w:rPr>
              <w:tab/>
            </w:r>
            <w:r w:rsidRPr="00961FDB">
              <w:rPr>
                <w:spacing w:val="-2"/>
                <w:sz w:val="24"/>
              </w:rPr>
              <w:t>3.316,53</w:t>
            </w:r>
          </w:p>
        </w:tc>
      </w:tr>
      <w:tr w:rsidR="00864CA1" w:rsidRPr="00961FDB">
        <w:trPr>
          <w:trHeight w:val="275"/>
        </w:trPr>
        <w:tc>
          <w:tcPr>
            <w:tcW w:w="7869" w:type="dxa"/>
          </w:tcPr>
          <w:p w:rsidR="00864CA1" w:rsidRPr="00961FDB" w:rsidRDefault="00961FDB">
            <w:pPr>
              <w:pStyle w:val="TableParagraph"/>
              <w:ind w:left="69"/>
              <w:rPr>
                <w:sz w:val="24"/>
              </w:rPr>
            </w:pPr>
            <w:r w:rsidRPr="00961FDB">
              <w:rPr>
                <w:sz w:val="24"/>
              </w:rPr>
              <w:t>ADICIONAL</w:t>
            </w:r>
            <w:r w:rsidRPr="00961FDB">
              <w:rPr>
                <w:spacing w:val="-2"/>
                <w:sz w:val="24"/>
              </w:rPr>
              <w:t xml:space="preserve"> </w:t>
            </w:r>
            <w:r w:rsidRPr="00961FDB">
              <w:rPr>
                <w:sz w:val="24"/>
              </w:rPr>
              <w:t>POR</w:t>
            </w:r>
            <w:r w:rsidRPr="00961FDB">
              <w:rPr>
                <w:spacing w:val="-2"/>
                <w:sz w:val="24"/>
              </w:rPr>
              <w:t xml:space="preserve"> </w:t>
            </w:r>
            <w:r w:rsidRPr="00961FDB">
              <w:rPr>
                <w:sz w:val="24"/>
              </w:rPr>
              <w:t>TEMPO</w:t>
            </w:r>
            <w:r w:rsidRPr="00961FDB">
              <w:rPr>
                <w:spacing w:val="-1"/>
                <w:sz w:val="24"/>
              </w:rPr>
              <w:t xml:space="preserve"> </w:t>
            </w:r>
            <w:r w:rsidRPr="00961FDB">
              <w:rPr>
                <w:sz w:val="24"/>
              </w:rPr>
              <w:t>DE</w:t>
            </w:r>
            <w:r w:rsidRPr="00961FDB">
              <w:rPr>
                <w:spacing w:val="-2"/>
                <w:sz w:val="24"/>
              </w:rPr>
              <w:t xml:space="preserve"> </w:t>
            </w:r>
            <w:r w:rsidRPr="00961FDB">
              <w:rPr>
                <w:sz w:val="24"/>
              </w:rPr>
              <w:t>SERVIÇO</w:t>
            </w:r>
            <w:r w:rsidRPr="00961FDB">
              <w:rPr>
                <w:spacing w:val="-1"/>
                <w:sz w:val="24"/>
              </w:rPr>
              <w:t xml:space="preserve"> </w:t>
            </w:r>
            <w:r w:rsidRPr="00961FDB">
              <w:rPr>
                <w:spacing w:val="-4"/>
                <w:sz w:val="24"/>
              </w:rPr>
              <w:t>(60%)</w:t>
            </w:r>
          </w:p>
        </w:tc>
        <w:tc>
          <w:tcPr>
            <w:tcW w:w="1702" w:type="dxa"/>
          </w:tcPr>
          <w:p w:rsidR="00864CA1" w:rsidRPr="00961FDB" w:rsidRDefault="00961FDB">
            <w:pPr>
              <w:pStyle w:val="TableParagraph"/>
              <w:tabs>
                <w:tab w:val="left" w:pos="575"/>
              </w:tabs>
              <w:ind w:right="43"/>
              <w:jc w:val="center"/>
              <w:rPr>
                <w:sz w:val="24"/>
              </w:rPr>
            </w:pPr>
            <w:r w:rsidRPr="00961FDB">
              <w:rPr>
                <w:spacing w:val="-5"/>
                <w:sz w:val="24"/>
              </w:rPr>
              <w:t>R$</w:t>
            </w:r>
            <w:r w:rsidRPr="00961FDB">
              <w:rPr>
                <w:sz w:val="24"/>
              </w:rPr>
              <w:tab/>
            </w:r>
            <w:r w:rsidRPr="00961FDB">
              <w:rPr>
                <w:spacing w:val="-2"/>
                <w:sz w:val="24"/>
              </w:rPr>
              <w:t>5.372,78</w:t>
            </w:r>
          </w:p>
        </w:tc>
      </w:tr>
      <w:tr w:rsidR="00864CA1">
        <w:trPr>
          <w:trHeight w:val="275"/>
        </w:trPr>
        <w:tc>
          <w:tcPr>
            <w:tcW w:w="7869" w:type="dxa"/>
            <w:shd w:val="clear" w:color="auto" w:fill="BEBEBE"/>
          </w:tcPr>
          <w:p w:rsidR="00864CA1" w:rsidRDefault="00961FDB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1702" w:type="dxa"/>
            <w:shd w:val="clear" w:color="auto" w:fill="BEBEBE"/>
          </w:tcPr>
          <w:p w:rsidR="00864CA1" w:rsidRDefault="00961FDB">
            <w:pPr>
              <w:pStyle w:val="TableParagraph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14.327,41</w:t>
            </w:r>
          </w:p>
        </w:tc>
      </w:tr>
    </w:tbl>
    <w:p w:rsidR="00864CA1" w:rsidRDefault="00864CA1">
      <w:pPr>
        <w:pStyle w:val="Corpodetexto"/>
        <w:spacing w:before="274"/>
        <w:rPr>
          <w:rFonts w:ascii="Arial"/>
          <w:b/>
        </w:rPr>
      </w:pPr>
    </w:p>
    <w:p w:rsidR="00864CA1" w:rsidRDefault="00961FDB">
      <w:pPr>
        <w:pStyle w:val="Ttulo1"/>
      </w:pPr>
      <w:r>
        <w:t>DÊ-SE</w:t>
      </w:r>
      <w:r>
        <w:rPr>
          <w:spacing w:val="-3"/>
        </w:rPr>
        <w:t xml:space="preserve"> </w:t>
      </w:r>
      <w:r>
        <w:t>CIÊNCIA,</w:t>
      </w:r>
      <w:r>
        <w:rPr>
          <w:spacing w:val="-3"/>
        </w:rPr>
        <w:t xml:space="preserve"> </w:t>
      </w:r>
      <w:r>
        <w:t>CUMPRA-SE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PUBLIQUE-</w:t>
      </w:r>
      <w:r>
        <w:rPr>
          <w:spacing w:val="-5"/>
        </w:rPr>
        <w:t>SE.</w:t>
      </w:r>
    </w:p>
    <w:p w:rsidR="00864CA1" w:rsidRDefault="00864CA1">
      <w:pPr>
        <w:pStyle w:val="Corpodetexto"/>
        <w:rPr>
          <w:rFonts w:ascii="Arial"/>
          <w:b/>
        </w:rPr>
      </w:pPr>
    </w:p>
    <w:p w:rsidR="00864CA1" w:rsidRPr="00961FDB" w:rsidRDefault="00961FDB">
      <w:pPr>
        <w:tabs>
          <w:tab w:val="left" w:leader="dot" w:pos="6617"/>
        </w:tabs>
        <w:ind w:left="2"/>
        <w:rPr>
          <w:rFonts w:ascii="Arial" w:hAnsi="Arial"/>
          <w:sz w:val="24"/>
        </w:rPr>
      </w:pPr>
      <w:r w:rsidRPr="00961FDB">
        <w:rPr>
          <w:rFonts w:ascii="Arial" w:hAnsi="Arial"/>
          <w:sz w:val="24"/>
        </w:rPr>
        <w:t>GABINETE</w:t>
      </w:r>
      <w:r w:rsidRPr="00961FDB">
        <w:rPr>
          <w:rFonts w:ascii="Arial" w:hAnsi="Arial"/>
          <w:spacing w:val="1"/>
          <w:sz w:val="24"/>
        </w:rPr>
        <w:t xml:space="preserve"> </w:t>
      </w:r>
      <w:r w:rsidRPr="00961FDB">
        <w:rPr>
          <w:rFonts w:ascii="Arial" w:hAnsi="Arial"/>
          <w:sz w:val="24"/>
        </w:rPr>
        <w:t>DA</w:t>
      </w:r>
      <w:r w:rsidRPr="00961FDB">
        <w:rPr>
          <w:rFonts w:ascii="Arial" w:hAnsi="Arial"/>
          <w:spacing w:val="-4"/>
          <w:sz w:val="24"/>
        </w:rPr>
        <w:t xml:space="preserve"> </w:t>
      </w:r>
      <w:r w:rsidRPr="00961FDB">
        <w:rPr>
          <w:rFonts w:ascii="Arial" w:hAnsi="Arial"/>
          <w:sz w:val="24"/>
        </w:rPr>
        <w:t>PRESIDÊNCIA</w:t>
      </w:r>
      <w:r w:rsidRPr="00961FDB">
        <w:rPr>
          <w:rFonts w:ascii="Arial" w:hAnsi="Arial"/>
          <w:spacing w:val="-5"/>
          <w:sz w:val="24"/>
        </w:rPr>
        <w:t xml:space="preserve"> </w:t>
      </w:r>
      <w:r w:rsidRPr="00961FDB">
        <w:rPr>
          <w:rFonts w:ascii="Arial" w:hAnsi="Arial"/>
          <w:sz w:val="24"/>
        </w:rPr>
        <w:t>DA</w:t>
      </w:r>
      <w:r w:rsidRPr="00961FDB">
        <w:rPr>
          <w:rFonts w:ascii="Arial" w:hAnsi="Arial"/>
          <w:spacing w:val="-1"/>
          <w:sz w:val="24"/>
        </w:rPr>
        <w:t xml:space="preserve"> </w:t>
      </w:r>
      <w:r w:rsidRPr="00961FDB">
        <w:rPr>
          <w:rFonts w:ascii="Arial" w:hAnsi="Arial"/>
          <w:sz w:val="24"/>
        </w:rPr>
        <w:t>BELÉMPREV</w:t>
      </w:r>
      <w:r>
        <w:rPr>
          <w:rFonts w:ascii="Arial" w:hAnsi="Arial"/>
          <w:sz w:val="24"/>
        </w:rPr>
        <w:t>, 04 DE JULHO DE 2025.</w:t>
      </w:r>
    </w:p>
    <w:p w:rsidR="00864CA1" w:rsidRPr="00961FDB" w:rsidRDefault="00864CA1">
      <w:pPr>
        <w:pStyle w:val="Corpodetexto"/>
        <w:rPr>
          <w:rFonts w:ascii="Arial"/>
        </w:rPr>
      </w:pPr>
    </w:p>
    <w:p w:rsidR="00864CA1" w:rsidRPr="00961FDB" w:rsidRDefault="00864CA1">
      <w:pPr>
        <w:pStyle w:val="Corpodetexto"/>
        <w:rPr>
          <w:rFonts w:ascii="Arial"/>
        </w:rPr>
      </w:pPr>
    </w:p>
    <w:p w:rsidR="00864CA1" w:rsidRDefault="00864CA1">
      <w:pPr>
        <w:pStyle w:val="Corpodetexto"/>
        <w:rPr>
          <w:rFonts w:ascii="Arial"/>
        </w:rPr>
      </w:pPr>
    </w:p>
    <w:p w:rsidR="00961FDB" w:rsidRPr="00961FDB" w:rsidRDefault="00961FDB">
      <w:pPr>
        <w:pStyle w:val="Corpodetexto"/>
        <w:rPr>
          <w:rFonts w:ascii="Arial"/>
        </w:rPr>
      </w:pPr>
    </w:p>
    <w:p w:rsidR="00864CA1" w:rsidRPr="00961FDB" w:rsidRDefault="00864CA1">
      <w:pPr>
        <w:pStyle w:val="Corpodetexto"/>
        <w:rPr>
          <w:rFonts w:ascii="Arial"/>
        </w:rPr>
      </w:pPr>
    </w:p>
    <w:p w:rsidR="00864CA1" w:rsidRPr="00961FDB" w:rsidRDefault="00864CA1">
      <w:pPr>
        <w:pStyle w:val="Corpodetexto"/>
        <w:rPr>
          <w:rFonts w:ascii="Arial"/>
        </w:rPr>
      </w:pPr>
    </w:p>
    <w:p w:rsidR="00864CA1" w:rsidRPr="00961FDB" w:rsidRDefault="00961FDB">
      <w:pPr>
        <w:pStyle w:val="Ttulo1"/>
        <w:spacing w:before="1"/>
        <w:ind w:left="6" w:right="333"/>
        <w:jc w:val="center"/>
      </w:pPr>
      <w:r w:rsidRPr="00961FDB">
        <w:t>ORLANDO</w:t>
      </w:r>
      <w:r w:rsidRPr="00961FDB">
        <w:rPr>
          <w:spacing w:val="-2"/>
        </w:rPr>
        <w:t xml:space="preserve"> </w:t>
      </w:r>
      <w:r w:rsidRPr="00961FDB">
        <w:t>REIS</w:t>
      </w:r>
      <w:r w:rsidRPr="00961FDB">
        <w:rPr>
          <w:spacing w:val="-1"/>
        </w:rPr>
        <w:t xml:space="preserve"> </w:t>
      </w:r>
      <w:r w:rsidRPr="00961FDB">
        <w:rPr>
          <w:spacing w:val="-2"/>
        </w:rPr>
        <w:t>PANTOJA</w:t>
      </w:r>
    </w:p>
    <w:p w:rsidR="00864CA1" w:rsidRPr="00961FDB" w:rsidRDefault="00961FDB">
      <w:pPr>
        <w:ind w:left="2" w:right="333"/>
        <w:jc w:val="center"/>
        <w:rPr>
          <w:rFonts w:ascii="Arial" w:hAnsi="Arial"/>
          <w:sz w:val="24"/>
        </w:rPr>
      </w:pPr>
      <w:r w:rsidRPr="00961FDB">
        <w:rPr>
          <w:rFonts w:ascii="Arial" w:hAnsi="Arial"/>
          <w:sz w:val="24"/>
        </w:rPr>
        <w:t>Presidente</w:t>
      </w:r>
      <w:r w:rsidRPr="00961FDB">
        <w:rPr>
          <w:rFonts w:ascii="Arial" w:hAnsi="Arial"/>
          <w:spacing w:val="-2"/>
          <w:sz w:val="24"/>
        </w:rPr>
        <w:t xml:space="preserve"> </w:t>
      </w:r>
      <w:r w:rsidRPr="00961FDB">
        <w:rPr>
          <w:rFonts w:ascii="Arial" w:hAnsi="Arial"/>
          <w:sz w:val="24"/>
        </w:rPr>
        <w:t>da</w:t>
      </w:r>
      <w:r w:rsidRPr="00961FDB">
        <w:rPr>
          <w:rFonts w:ascii="Arial" w:hAnsi="Arial"/>
          <w:spacing w:val="1"/>
          <w:sz w:val="24"/>
        </w:rPr>
        <w:t xml:space="preserve"> </w:t>
      </w:r>
      <w:r w:rsidRPr="00961FDB">
        <w:rPr>
          <w:rFonts w:ascii="Arial" w:hAnsi="Arial"/>
          <w:spacing w:val="-2"/>
          <w:sz w:val="24"/>
        </w:rPr>
        <w:t>BELÉMPREV</w:t>
      </w:r>
    </w:p>
    <w:sectPr w:rsidR="00864CA1" w:rsidRPr="00961FDB" w:rsidSect="00961FDB">
      <w:footerReference w:type="default" r:id="rId8"/>
      <w:type w:val="continuous"/>
      <w:pgSz w:w="11910" w:h="16850"/>
      <w:pgMar w:top="1440" w:right="1080" w:bottom="1440" w:left="1080" w:header="0" w:footer="9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61FDB">
      <w:r>
        <w:separator/>
      </w:r>
    </w:p>
  </w:endnote>
  <w:endnote w:type="continuationSeparator" w:id="0">
    <w:p w:rsidR="00000000" w:rsidRDefault="0096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A1" w:rsidRDefault="00864CA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61FDB">
      <w:r>
        <w:separator/>
      </w:r>
    </w:p>
  </w:footnote>
  <w:footnote w:type="continuationSeparator" w:id="0">
    <w:p w:rsidR="00000000" w:rsidRDefault="00961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64CA1"/>
    <w:rsid w:val="00577AA1"/>
    <w:rsid w:val="00864CA1"/>
    <w:rsid w:val="0096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7A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AA1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61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1FD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1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1FDB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7A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AA1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61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1FD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1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1FD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pj04</dc:creator>
  <cp:lastModifiedBy>User</cp:lastModifiedBy>
  <cp:revision>3</cp:revision>
  <cp:lastPrinted>2025-07-04T14:04:00Z</cp:lastPrinted>
  <dcterms:created xsi:type="dcterms:W3CDTF">2025-07-04T14:00:00Z</dcterms:created>
  <dcterms:modified xsi:type="dcterms:W3CDTF">2025-07-04T14:04:00Z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2013</vt:lpwstr>
  </property>
</Properties>
</file>