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1C9F" w:rsidRDefault="009F5266">
      <w:pPr>
        <w:pStyle w:val="Corpodetexto"/>
        <w:ind w:left="2039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pt-BR" w:eastAsia="pt-BR"/>
        </w:rPr>
        <w:drawing>
          <wp:inline distT="0" distB="0" distL="0" distR="0">
            <wp:extent cx="4493908" cy="905255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93908" cy="905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1C9F" w:rsidRDefault="00F61C9F">
      <w:pPr>
        <w:pStyle w:val="Corpodetexto"/>
        <w:rPr>
          <w:rFonts w:ascii="Times New Roman"/>
        </w:rPr>
      </w:pPr>
    </w:p>
    <w:p w:rsidR="00F61C9F" w:rsidRDefault="00F61C9F">
      <w:pPr>
        <w:pStyle w:val="Corpodetexto"/>
        <w:rPr>
          <w:rFonts w:ascii="Times New Roman"/>
        </w:rPr>
      </w:pPr>
    </w:p>
    <w:p w:rsidR="00F61C9F" w:rsidRDefault="00F61C9F">
      <w:pPr>
        <w:pStyle w:val="Corpodetexto"/>
        <w:spacing w:before="11"/>
        <w:rPr>
          <w:rFonts w:ascii="Times New Roman"/>
        </w:rPr>
      </w:pPr>
    </w:p>
    <w:p w:rsidR="00F61C9F" w:rsidRDefault="009F5266">
      <w:pPr>
        <w:pStyle w:val="Ttulo1"/>
        <w:tabs>
          <w:tab w:val="left" w:leader="dot" w:pos="3896"/>
        </w:tabs>
        <w:rPr>
          <w:u w:val="none"/>
        </w:rPr>
      </w:pPr>
      <w:r>
        <w:t>PORTARIA</w:t>
      </w:r>
      <w:r>
        <w:rPr>
          <w:spacing w:val="-6"/>
        </w:rPr>
        <w:t xml:space="preserve"> </w:t>
      </w:r>
      <w:r>
        <w:rPr>
          <w:spacing w:val="-5"/>
        </w:rPr>
        <w:t>N.º</w:t>
      </w:r>
      <w:r w:rsidR="005101F6">
        <w:rPr>
          <w:spacing w:val="-5"/>
        </w:rPr>
        <w:t xml:space="preserve"> 155</w:t>
      </w:r>
      <w:r w:rsidR="00956760">
        <w:rPr>
          <w:spacing w:val="-2"/>
        </w:rPr>
        <w:t>/2025</w:t>
      </w:r>
      <w:r>
        <w:rPr>
          <w:spacing w:val="-2"/>
        </w:rPr>
        <w:t>-GP/BELÉMPREV</w:t>
      </w:r>
    </w:p>
    <w:p w:rsidR="00F61C9F" w:rsidRDefault="00F61C9F">
      <w:pPr>
        <w:pStyle w:val="Corpodetexto"/>
        <w:rPr>
          <w:rFonts w:ascii="Arial"/>
          <w:b/>
        </w:rPr>
      </w:pPr>
    </w:p>
    <w:p w:rsidR="00EA72B2" w:rsidRPr="0089469F" w:rsidRDefault="00EA72B2" w:rsidP="00EA72B2">
      <w:pPr>
        <w:pStyle w:val="Ttulo1"/>
        <w:tabs>
          <w:tab w:val="left" w:leader="dot" w:pos="2934"/>
        </w:tabs>
        <w:spacing w:before="239"/>
        <w:jc w:val="both"/>
      </w:pPr>
      <w:r w:rsidRPr="0089469F">
        <w:t>O PRESIDENTE DA BELÉMPREV</w:t>
      </w:r>
      <w:r w:rsidRPr="00EA72B2">
        <w:rPr>
          <w:u w:val="none"/>
        </w:rPr>
        <w:t>,</w:t>
      </w:r>
      <w:r w:rsidRPr="00EA72B2">
        <w:rPr>
          <w:b w:val="0"/>
          <w:u w:val="none"/>
        </w:rPr>
        <w:t xml:space="preserve"> no uso de suas atribuições legais que lhe conferem a Lei Municipal nº. 9.286/2017-IPM, de 26/06/2017, e o Decreto nº. 113.318/2025 – PMB; de 02/01/2025, e;</w:t>
      </w:r>
    </w:p>
    <w:p w:rsidR="00F61C9F" w:rsidRDefault="009F5266" w:rsidP="008A1CE5">
      <w:pPr>
        <w:pStyle w:val="Corpodetexto"/>
        <w:spacing w:before="276"/>
        <w:ind w:left="849" w:right="1"/>
        <w:jc w:val="both"/>
      </w:pPr>
      <w:r>
        <w:rPr>
          <w:rFonts w:ascii="Arial" w:hAnsi="Arial"/>
          <w:b/>
        </w:rPr>
        <w:t xml:space="preserve">CONSIDERANDO </w:t>
      </w:r>
      <w:r>
        <w:t>que o requerente habilitou-se através dos documentos necessários ao benefício de aposentadoria, atendendo aos critérios exigidos em Lei;</w:t>
      </w:r>
    </w:p>
    <w:p w:rsidR="00F61C9F" w:rsidRDefault="009F5266" w:rsidP="008A1CE5">
      <w:pPr>
        <w:pStyle w:val="Corpodetexto"/>
        <w:spacing w:before="276"/>
        <w:ind w:left="849" w:right="1"/>
        <w:jc w:val="both"/>
      </w:pPr>
      <w:r>
        <w:rPr>
          <w:rFonts w:ascii="Arial" w:hAnsi="Arial"/>
          <w:b/>
        </w:rPr>
        <w:t xml:space="preserve">CONSIDERANDO </w:t>
      </w:r>
      <w:r>
        <w:t xml:space="preserve">os termos do Parecer Jurídico n.º 0807/2024– PROJUR/BELÉMPREV, devidamente acatado e constante nos autos do Processo n.º </w:t>
      </w:r>
      <w:r>
        <w:rPr>
          <w:spacing w:val="-2"/>
        </w:rPr>
        <w:t>2024.02.24404P.</w:t>
      </w:r>
    </w:p>
    <w:p w:rsidR="00F61C9F" w:rsidRDefault="00F61C9F">
      <w:pPr>
        <w:pStyle w:val="Corpodetexto"/>
      </w:pPr>
    </w:p>
    <w:p w:rsidR="00F61C9F" w:rsidRDefault="009F5266">
      <w:pPr>
        <w:pStyle w:val="Ttulo1"/>
        <w:rPr>
          <w:u w:val="none"/>
        </w:rPr>
      </w:pPr>
      <w:r>
        <w:rPr>
          <w:spacing w:val="-2"/>
        </w:rPr>
        <w:t>RESOLVE</w:t>
      </w:r>
      <w:r>
        <w:rPr>
          <w:spacing w:val="-2"/>
          <w:u w:val="none"/>
        </w:rPr>
        <w:t>:</w:t>
      </w:r>
    </w:p>
    <w:p w:rsidR="00F61C9F" w:rsidRDefault="00F61C9F">
      <w:pPr>
        <w:pStyle w:val="Corpodetexto"/>
        <w:rPr>
          <w:rFonts w:ascii="Arial"/>
          <w:b/>
        </w:rPr>
      </w:pPr>
    </w:p>
    <w:p w:rsidR="00F61C9F" w:rsidRDefault="009F5266" w:rsidP="008A1CE5">
      <w:pPr>
        <w:pStyle w:val="Corpodetexto"/>
        <w:tabs>
          <w:tab w:val="left" w:pos="10773"/>
        </w:tabs>
        <w:ind w:left="849" w:right="1"/>
        <w:jc w:val="both"/>
      </w:pPr>
      <w:r>
        <w:rPr>
          <w:rFonts w:ascii="Arial" w:hAnsi="Arial"/>
          <w:b/>
        </w:rPr>
        <w:t xml:space="preserve">APOSENTAR </w:t>
      </w:r>
      <w:r>
        <w:t xml:space="preserve">o servidor </w:t>
      </w:r>
      <w:r>
        <w:rPr>
          <w:rFonts w:ascii="Arial" w:hAnsi="Arial"/>
          <w:b/>
        </w:rPr>
        <w:t xml:space="preserve">WALCIR SANTOS DA SILVA </w:t>
      </w:r>
      <w:r>
        <w:t xml:space="preserve">no cargo efetivo de Agente de Serviços Gerais AUX. 01 – REF. 01, matrícula n.º 0392413-019, lotado na SEMEC, de acordo com o que dispõem o Art. 40, § 1º, inciso III, “b” da Constituição da República de 1988 com redação dada pela Emenda Constitucional n.º 41/2003 c/c o Art. 12, inciso III, “b” da Lei Municipal n.º 8.466/2005, com proventos proporcionais e sem paridade, pagos mensalmente no valor atualizado de </w:t>
      </w:r>
      <w:r w:rsidRPr="00D30408">
        <w:rPr>
          <w:b/>
        </w:rPr>
        <w:t xml:space="preserve">R$ </w:t>
      </w:r>
      <w:r w:rsidR="00D30408" w:rsidRPr="00D30408">
        <w:rPr>
          <w:b/>
        </w:rPr>
        <w:t>1.518,00</w:t>
      </w:r>
      <w:r w:rsidRPr="00D30408">
        <w:t xml:space="preserve"> </w:t>
      </w:r>
      <w:r>
        <w:t>(</w:t>
      </w:r>
      <w:r w:rsidR="00D30408">
        <w:t>um mil, quinhentos e dezoito reais</w:t>
      </w:r>
      <w:r>
        <w:t>), assim discriminados:</w:t>
      </w:r>
    </w:p>
    <w:p w:rsidR="00F61C9F" w:rsidRDefault="00F61C9F">
      <w:pPr>
        <w:pStyle w:val="Corpodetexto"/>
      </w:pPr>
    </w:p>
    <w:p w:rsidR="00F61C9F" w:rsidRDefault="009F5266">
      <w:pPr>
        <w:pStyle w:val="Ttulo1"/>
        <w:ind w:left="0" w:right="337"/>
        <w:jc w:val="center"/>
        <w:rPr>
          <w:u w:val="none"/>
        </w:rPr>
      </w:pPr>
      <w:r>
        <w:rPr>
          <w:u w:val="none"/>
        </w:rPr>
        <w:t>Composição dos</w:t>
      </w:r>
      <w:r>
        <w:rPr>
          <w:spacing w:val="-2"/>
          <w:u w:val="none"/>
        </w:rPr>
        <w:t xml:space="preserve"> Proventos</w:t>
      </w:r>
    </w:p>
    <w:p w:rsidR="00F61C9F" w:rsidRDefault="00F61C9F">
      <w:pPr>
        <w:pStyle w:val="Corpodetexto"/>
        <w:spacing w:before="51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8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69"/>
        <w:gridCol w:w="560"/>
        <w:gridCol w:w="1142"/>
      </w:tblGrid>
      <w:tr w:rsidR="00F61C9F">
        <w:trPr>
          <w:trHeight w:val="275"/>
        </w:trPr>
        <w:tc>
          <w:tcPr>
            <w:tcW w:w="7369" w:type="dxa"/>
            <w:shd w:val="clear" w:color="auto" w:fill="FFFFFF"/>
          </w:tcPr>
          <w:p w:rsidR="00F61C9F" w:rsidRDefault="009F5266" w:rsidP="00D30408">
            <w:pPr>
              <w:pStyle w:val="TableParagraph"/>
              <w:ind w:left="72"/>
              <w:rPr>
                <w:sz w:val="24"/>
              </w:rPr>
            </w:pPr>
            <w:r>
              <w:rPr>
                <w:noProof/>
                <w:sz w:val="24"/>
                <w:lang w:val="pt-BR" w:eastAsia="pt-BR"/>
              </w:rPr>
              <mc:AlternateContent>
                <mc:Choice Requires="wps">
                  <w:drawing>
                    <wp:anchor distT="0" distB="0" distL="0" distR="0" simplePos="0" relativeHeight="487528960" behindDoc="1" locked="0" layoutInCell="1" allowOverlap="1" wp14:anchorId="4A256C5C" wp14:editId="18BACEEE">
                      <wp:simplePos x="0" y="0"/>
                      <wp:positionH relativeFrom="column">
                        <wp:posOffset>46024</wp:posOffset>
                      </wp:positionH>
                      <wp:positionV relativeFrom="paragraph">
                        <wp:posOffset>-126</wp:posOffset>
                      </wp:positionV>
                      <wp:extent cx="4589780" cy="538480"/>
                      <wp:effectExtent l="0" t="0" r="0" b="0"/>
                      <wp:wrapNone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589780" cy="538480"/>
                                <a:chOff x="0" y="0"/>
                                <a:chExt cx="4589780" cy="538480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0" y="0"/>
                                  <a:ext cx="4589780" cy="538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89780" h="538480">
                                      <a:moveTo>
                                        <a:pt x="4589399" y="362712"/>
                                      </a:moveTo>
                                      <a:lnTo>
                                        <a:pt x="0" y="362712"/>
                                      </a:lnTo>
                                      <a:lnTo>
                                        <a:pt x="0" y="537972"/>
                                      </a:lnTo>
                                      <a:lnTo>
                                        <a:pt x="4589399" y="537972"/>
                                      </a:lnTo>
                                      <a:lnTo>
                                        <a:pt x="4589399" y="362712"/>
                                      </a:lnTo>
                                      <a:close/>
                                    </a:path>
                                    <a:path w="4589780" h="538480">
                                      <a:moveTo>
                                        <a:pt x="4589399" y="181356"/>
                                      </a:moveTo>
                                      <a:lnTo>
                                        <a:pt x="0" y="181356"/>
                                      </a:lnTo>
                                      <a:lnTo>
                                        <a:pt x="0" y="356616"/>
                                      </a:lnTo>
                                      <a:lnTo>
                                        <a:pt x="4589399" y="356616"/>
                                      </a:lnTo>
                                      <a:lnTo>
                                        <a:pt x="4589399" y="181356"/>
                                      </a:lnTo>
                                      <a:close/>
                                    </a:path>
                                    <a:path w="4589780" h="538480">
                                      <a:moveTo>
                                        <a:pt x="458939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5260"/>
                                      </a:lnTo>
                                      <a:lnTo>
                                        <a:pt x="4589399" y="175260"/>
                                      </a:lnTo>
                                      <a:lnTo>
                                        <a:pt x="45893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3.624pt;margin-top:-.009995pt;width:361.4pt;height:42.4pt;mso-position-horizontal-relative:column;mso-position-vertical-relative:paragraph;z-index:-15787520" id="docshapegroup4" coordorigin="72,0" coordsize="7228,848">
                      <v:shape style="position:absolute;left:72;top:-1;width:7228;height:848" id="docshape5" coordorigin="72,0" coordsize="7228,848" path="m7300,571l72,571,72,847,7300,847,7300,571xm7300,285l72,285,72,561,7300,561,7300,285xm7300,0l72,0,72,276,7300,276,7300,0xe" filled="true" fillcolor="#ffffff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w:t>VALOR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MÉDIO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APURADO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(</w:t>
            </w:r>
            <w:r w:rsidR="00D30408">
              <w:rPr>
                <w:sz w:val="24"/>
              </w:rPr>
              <w:t xml:space="preserve"> </w:t>
            </w:r>
            <w:proofErr w:type="gramEnd"/>
            <w:r w:rsidR="00D30408">
              <w:rPr>
                <w:sz w:val="24"/>
              </w:rPr>
              <w:t xml:space="preserve">R$ </w:t>
            </w:r>
            <w:r>
              <w:rPr>
                <w:sz w:val="24"/>
              </w:rPr>
              <w:t>12</w:t>
            </w:r>
            <w:r w:rsidR="00D30408">
              <w:rPr>
                <w:sz w:val="24"/>
              </w:rPr>
              <w:t>8</w:t>
            </w:r>
            <w:r>
              <w:rPr>
                <w:sz w:val="24"/>
              </w:rPr>
              <w:t>.</w:t>
            </w:r>
            <w:r w:rsidR="00D30408">
              <w:rPr>
                <w:sz w:val="24"/>
              </w:rPr>
              <w:t xml:space="preserve">243,76 </w:t>
            </w:r>
            <w:r>
              <w:rPr>
                <w:sz w:val="24"/>
              </w:rPr>
              <w:t>/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 w:rsidR="00D30408">
              <w:rPr>
                <w:sz w:val="24"/>
              </w:rPr>
              <w:t>9</w:t>
            </w:r>
            <w:r>
              <w:rPr>
                <w:sz w:val="24"/>
              </w:rPr>
              <w:t>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=</w:t>
            </w:r>
          </w:p>
        </w:tc>
        <w:tc>
          <w:tcPr>
            <w:tcW w:w="560" w:type="dxa"/>
            <w:tcBorders>
              <w:right w:val="nil"/>
            </w:tcBorders>
          </w:tcPr>
          <w:p w:rsidR="00F61C9F" w:rsidRDefault="009F5266">
            <w:pPr>
              <w:pStyle w:val="TableParagraph"/>
              <w:ind w:righ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R$-</w:t>
            </w:r>
          </w:p>
        </w:tc>
        <w:tc>
          <w:tcPr>
            <w:tcW w:w="1142" w:type="dxa"/>
            <w:tcBorders>
              <w:left w:val="nil"/>
            </w:tcBorders>
          </w:tcPr>
          <w:p w:rsidR="00F61C9F" w:rsidRDefault="00D30408">
            <w:pPr>
              <w:pStyle w:val="TableParagraph"/>
              <w:ind w:right="9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1.440,94</w:t>
            </w:r>
          </w:p>
        </w:tc>
      </w:tr>
      <w:tr w:rsidR="00F61C9F">
        <w:trPr>
          <w:trHeight w:val="275"/>
        </w:trPr>
        <w:tc>
          <w:tcPr>
            <w:tcW w:w="7369" w:type="dxa"/>
            <w:shd w:val="clear" w:color="auto" w:fill="FFFFFF"/>
          </w:tcPr>
          <w:p w:rsidR="00F61C9F" w:rsidRDefault="009F5266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VALOR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PROVENTO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APURADO</w:t>
            </w:r>
          </w:p>
        </w:tc>
        <w:tc>
          <w:tcPr>
            <w:tcW w:w="560" w:type="dxa"/>
            <w:tcBorders>
              <w:right w:val="nil"/>
            </w:tcBorders>
          </w:tcPr>
          <w:p w:rsidR="00F61C9F" w:rsidRDefault="009F5266">
            <w:pPr>
              <w:pStyle w:val="TableParagraph"/>
              <w:ind w:righ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R$-</w:t>
            </w:r>
          </w:p>
        </w:tc>
        <w:tc>
          <w:tcPr>
            <w:tcW w:w="1142" w:type="dxa"/>
            <w:tcBorders>
              <w:left w:val="nil"/>
            </w:tcBorders>
          </w:tcPr>
          <w:p w:rsidR="00F61C9F" w:rsidRDefault="00D30408">
            <w:pPr>
              <w:pStyle w:val="TableParagraph"/>
              <w:ind w:right="9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473,85</w:t>
            </w:r>
          </w:p>
        </w:tc>
      </w:tr>
      <w:tr w:rsidR="00F61C9F">
        <w:trPr>
          <w:trHeight w:val="275"/>
        </w:trPr>
        <w:tc>
          <w:tcPr>
            <w:tcW w:w="7369" w:type="dxa"/>
            <w:shd w:val="clear" w:color="auto" w:fill="FFFFFF"/>
          </w:tcPr>
          <w:p w:rsidR="00F61C9F" w:rsidRDefault="009F5266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COMPLEMENTO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CONSTITUCIONAL</w:t>
            </w:r>
          </w:p>
        </w:tc>
        <w:tc>
          <w:tcPr>
            <w:tcW w:w="560" w:type="dxa"/>
            <w:tcBorders>
              <w:right w:val="nil"/>
            </w:tcBorders>
          </w:tcPr>
          <w:p w:rsidR="00F61C9F" w:rsidRDefault="009F5266">
            <w:pPr>
              <w:pStyle w:val="TableParagraph"/>
              <w:ind w:righ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R$-</w:t>
            </w:r>
          </w:p>
        </w:tc>
        <w:tc>
          <w:tcPr>
            <w:tcW w:w="1142" w:type="dxa"/>
            <w:tcBorders>
              <w:left w:val="nil"/>
            </w:tcBorders>
          </w:tcPr>
          <w:p w:rsidR="00F61C9F" w:rsidRDefault="00D30408">
            <w:pPr>
              <w:pStyle w:val="TableParagraph"/>
              <w:ind w:right="9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1.044,15</w:t>
            </w:r>
          </w:p>
        </w:tc>
      </w:tr>
      <w:tr w:rsidR="00F61C9F">
        <w:trPr>
          <w:trHeight w:val="318"/>
        </w:trPr>
        <w:tc>
          <w:tcPr>
            <w:tcW w:w="7369" w:type="dxa"/>
            <w:shd w:val="clear" w:color="auto" w:fill="D9D9D9"/>
          </w:tcPr>
          <w:p w:rsidR="00F61C9F" w:rsidRDefault="009F5266">
            <w:pPr>
              <w:pStyle w:val="TableParagraph"/>
              <w:spacing w:line="271" w:lineRule="exact"/>
              <w:ind w:left="7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TOTAL</w:t>
            </w:r>
            <w:r>
              <w:rPr>
                <w:rFonts w:asci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DOS</w:t>
            </w:r>
            <w:r>
              <w:rPr>
                <w:rFonts w:ascii="Arial"/>
                <w:b/>
                <w:spacing w:val="-2"/>
                <w:sz w:val="24"/>
              </w:rPr>
              <w:t xml:space="preserve"> PROVENTOS</w:t>
            </w:r>
          </w:p>
        </w:tc>
        <w:tc>
          <w:tcPr>
            <w:tcW w:w="560" w:type="dxa"/>
            <w:tcBorders>
              <w:right w:val="nil"/>
            </w:tcBorders>
            <w:shd w:val="clear" w:color="auto" w:fill="D9D9D9"/>
          </w:tcPr>
          <w:p w:rsidR="00F61C9F" w:rsidRDefault="009F5266">
            <w:pPr>
              <w:pStyle w:val="TableParagraph"/>
              <w:spacing w:line="271" w:lineRule="exact"/>
              <w:ind w:right="2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R$-</w:t>
            </w:r>
          </w:p>
        </w:tc>
        <w:tc>
          <w:tcPr>
            <w:tcW w:w="1142" w:type="dxa"/>
            <w:tcBorders>
              <w:left w:val="nil"/>
            </w:tcBorders>
            <w:shd w:val="clear" w:color="auto" w:fill="D9D9D9"/>
          </w:tcPr>
          <w:p w:rsidR="00F61C9F" w:rsidRDefault="00D30408">
            <w:pPr>
              <w:pStyle w:val="TableParagraph"/>
              <w:spacing w:line="271" w:lineRule="exact"/>
              <w:ind w:right="94"/>
              <w:jc w:val="right"/>
              <w:rPr>
                <w:rFonts w:ascii="Arial"/>
                <w:b/>
                <w:sz w:val="24"/>
              </w:rPr>
            </w:pPr>
            <w:r w:rsidRPr="00B425F7">
              <w:rPr>
                <w:rFonts w:ascii="Arial"/>
                <w:b/>
                <w:spacing w:val="-2"/>
                <w:sz w:val="24"/>
              </w:rPr>
              <w:t>1.518,00</w:t>
            </w:r>
          </w:p>
        </w:tc>
      </w:tr>
    </w:tbl>
    <w:p w:rsidR="00F61C9F" w:rsidRDefault="00F61C9F">
      <w:pPr>
        <w:pStyle w:val="Corpodetexto"/>
        <w:rPr>
          <w:rFonts w:ascii="Arial"/>
          <w:b/>
        </w:rPr>
      </w:pPr>
    </w:p>
    <w:p w:rsidR="00F61C9F" w:rsidRDefault="00F61C9F">
      <w:pPr>
        <w:pStyle w:val="Corpodetexto"/>
        <w:spacing w:before="273"/>
        <w:rPr>
          <w:rFonts w:ascii="Arial"/>
          <w:b/>
        </w:rPr>
      </w:pPr>
    </w:p>
    <w:p w:rsidR="008A1CE5" w:rsidRDefault="008A1CE5" w:rsidP="008A1CE5">
      <w:pPr>
        <w:ind w:left="720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DÊ-SE</w:t>
      </w:r>
      <w:r>
        <w:rPr>
          <w:rFonts w:ascii="Arial" w:hAnsi="Arial"/>
          <w:b/>
          <w:spacing w:val="-9"/>
        </w:rPr>
        <w:t xml:space="preserve"> </w:t>
      </w:r>
      <w:r>
        <w:rPr>
          <w:rFonts w:ascii="Arial" w:hAnsi="Arial"/>
          <w:b/>
        </w:rPr>
        <w:t>CIÊNCIA,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CUMPRA-SE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E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PUBLIQUE-</w:t>
      </w:r>
      <w:r>
        <w:rPr>
          <w:rFonts w:ascii="Arial" w:hAnsi="Arial"/>
          <w:b/>
          <w:spacing w:val="-5"/>
        </w:rPr>
        <w:t>SE.</w:t>
      </w:r>
    </w:p>
    <w:p w:rsidR="008A1CE5" w:rsidRDefault="008A1CE5" w:rsidP="008A1CE5">
      <w:pPr>
        <w:pStyle w:val="Corpodetexto"/>
        <w:ind w:left="719"/>
        <w:rPr>
          <w:rFonts w:ascii="Arial"/>
          <w:b/>
          <w:sz w:val="22"/>
        </w:rPr>
      </w:pPr>
    </w:p>
    <w:p w:rsidR="008A1CE5" w:rsidRDefault="008A1CE5" w:rsidP="008A1CE5">
      <w:pPr>
        <w:pStyle w:val="Corpodetexto"/>
        <w:spacing w:before="2"/>
        <w:ind w:left="719"/>
        <w:rPr>
          <w:rFonts w:ascii="Arial"/>
          <w:b/>
          <w:sz w:val="22"/>
        </w:rPr>
      </w:pPr>
    </w:p>
    <w:p w:rsidR="008A1CE5" w:rsidRDefault="008A1CE5" w:rsidP="008A1CE5">
      <w:pPr>
        <w:tabs>
          <w:tab w:val="left" w:pos="6153"/>
        </w:tabs>
        <w:ind w:left="720"/>
        <w:jc w:val="both"/>
      </w:pPr>
      <w:r>
        <w:t>GABINETE</w:t>
      </w:r>
      <w:r>
        <w:rPr>
          <w:spacing w:val="-5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PRESIDÊNCIA</w:t>
      </w:r>
      <w:r>
        <w:rPr>
          <w:spacing w:val="-5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BELÉMPREV,</w:t>
      </w:r>
      <w:r>
        <w:rPr>
          <w:spacing w:val="24"/>
        </w:rPr>
        <w:t xml:space="preserve"> 2</w:t>
      </w:r>
      <w:r w:rsidR="005101F6">
        <w:rPr>
          <w:spacing w:val="24"/>
        </w:rPr>
        <w:t>0</w:t>
      </w:r>
      <w:bookmarkStart w:id="0" w:name="_GoBack"/>
      <w:bookmarkEnd w:id="0"/>
      <w:r w:rsidR="00DB26D7">
        <w:rPr>
          <w:spacing w:val="24"/>
        </w:rPr>
        <w:t xml:space="preserve"> </w:t>
      </w:r>
      <w:r>
        <w:rPr>
          <w:spacing w:val="-5"/>
        </w:rPr>
        <w:t>de fevereiro</w:t>
      </w:r>
      <w:r>
        <w:tab/>
        <w:t>de</w:t>
      </w:r>
      <w:r>
        <w:rPr>
          <w:spacing w:val="-3"/>
        </w:rPr>
        <w:t xml:space="preserve"> </w:t>
      </w:r>
      <w:r>
        <w:rPr>
          <w:spacing w:val="-2"/>
        </w:rPr>
        <w:t>2025.</w:t>
      </w:r>
    </w:p>
    <w:p w:rsidR="008A1CE5" w:rsidRDefault="008A1CE5" w:rsidP="008A1CE5">
      <w:pPr>
        <w:pStyle w:val="Corpodetexto"/>
        <w:rPr>
          <w:sz w:val="22"/>
        </w:rPr>
      </w:pPr>
    </w:p>
    <w:p w:rsidR="008A1CE5" w:rsidRDefault="008A1CE5" w:rsidP="008A1CE5">
      <w:pPr>
        <w:pStyle w:val="Corpodetexto"/>
        <w:rPr>
          <w:sz w:val="22"/>
        </w:rPr>
      </w:pPr>
    </w:p>
    <w:p w:rsidR="008A1CE5" w:rsidRDefault="008A1CE5" w:rsidP="008A1CE5">
      <w:pPr>
        <w:pStyle w:val="Corpodetexto"/>
        <w:spacing w:before="251"/>
        <w:rPr>
          <w:sz w:val="22"/>
        </w:rPr>
      </w:pPr>
    </w:p>
    <w:p w:rsidR="008A1CE5" w:rsidRDefault="008A1CE5" w:rsidP="008A1CE5">
      <w:pPr>
        <w:ind w:left="5" w:right="135"/>
        <w:jc w:val="center"/>
        <w:rPr>
          <w:rFonts w:ascii="Arial"/>
          <w:b/>
        </w:rPr>
      </w:pPr>
      <w:r>
        <w:rPr>
          <w:rFonts w:ascii="Arial"/>
          <w:b/>
        </w:rPr>
        <w:t>ORLANDO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REIS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  <w:spacing w:val="-2"/>
        </w:rPr>
        <w:t>PANTOJA</w:t>
      </w:r>
    </w:p>
    <w:p w:rsidR="008A1CE5" w:rsidRDefault="008A1CE5" w:rsidP="008A1CE5">
      <w:pPr>
        <w:spacing w:before="1"/>
        <w:ind w:right="136"/>
        <w:jc w:val="center"/>
      </w:pPr>
      <w:r>
        <w:t>Presidente</w:t>
      </w:r>
      <w:r>
        <w:rPr>
          <w:spacing w:val="-5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rPr>
          <w:spacing w:val="-2"/>
        </w:rPr>
        <w:t>BELÉMPREV</w:t>
      </w:r>
    </w:p>
    <w:p w:rsidR="00F61C9F" w:rsidRDefault="00F61C9F">
      <w:pPr>
        <w:pStyle w:val="Corpodetexto"/>
        <w:rPr>
          <w:sz w:val="20"/>
        </w:rPr>
      </w:pPr>
    </w:p>
    <w:p w:rsidR="00F61C9F" w:rsidRDefault="00F61C9F">
      <w:pPr>
        <w:pStyle w:val="Corpodetexto"/>
        <w:rPr>
          <w:sz w:val="20"/>
        </w:rPr>
      </w:pPr>
    </w:p>
    <w:p w:rsidR="00F61C9F" w:rsidRDefault="00F61C9F">
      <w:pPr>
        <w:pStyle w:val="Corpodetexto"/>
        <w:rPr>
          <w:sz w:val="20"/>
        </w:rPr>
      </w:pPr>
    </w:p>
    <w:p w:rsidR="00F61C9F" w:rsidRDefault="00F61C9F">
      <w:pPr>
        <w:pStyle w:val="Corpodetexto"/>
        <w:rPr>
          <w:sz w:val="20"/>
        </w:rPr>
      </w:pPr>
    </w:p>
    <w:p w:rsidR="00F61C9F" w:rsidRDefault="00F61C9F">
      <w:pPr>
        <w:pStyle w:val="Corpodetexto"/>
        <w:spacing w:before="173"/>
        <w:rPr>
          <w:sz w:val="20"/>
        </w:rPr>
      </w:pPr>
    </w:p>
    <w:p w:rsidR="00F61C9F" w:rsidRDefault="00F61C9F">
      <w:pPr>
        <w:pStyle w:val="Corpodetexto"/>
        <w:rPr>
          <w:sz w:val="20"/>
        </w:rPr>
        <w:sectPr w:rsidR="00F61C9F" w:rsidSect="008A1CE5">
          <w:type w:val="continuous"/>
          <w:pgSz w:w="11910" w:h="16850"/>
          <w:pgMar w:top="240" w:right="853" w:bottom="280" w:left="283" w:header="720" w:footer="720" w:gutter="0"/>
          <w:cols w:space="720"/>
        </w:sectPr>
      </w:pPr>
    </w:p>
    <w:p w:rsidR="00F61C9F" w:rsidRDefault="009F5266" w:rsidP="008A1CE5">
      <w:pPr>
        <w:spacing w:before="95"/>
        <w:ind w:left="1257"/>
        <w:rPr>
          <w:sz w:val="12"/>
        </w:rPr>
      </w:pPr>
      <w:r>
        <w:lastRenderedPageBreak/>
        <w:br w:type="column"/>
      </w:r>
    </w:p>
    <w:sectPr w:rsidR="00F61C9F">
      <w:type w:val="continuous"/>
      <w:pgSz w:w="11910" w:h="16850"/>
      <w:pgMar w:top="240" w:right="283" w:bottom="280" w:left="283" w:header="720" w:footer="720" w:gutter="0"/>
      <w:cols w:num="2" w:space="720" w:equalWidth="0">
        <w:col w:w="5126" w:space="594"/>
        <w:col w:w="5624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61C9F"/>
    <w:rsid w:val="002733C3"/>
    <w:rsid w:val="005101F6"/>
    <w:rsid w:val="008A1CE5"/>
    <w:rsid w:val="00956760"/>
    <w:rsid w:val="009F5266"/>
    <w:rsid w:val="00B425F7"/>
    <w:rsid w:val="00C67D9B"/>
    <w:rsid w:val="00D30408"/>
    <w:rsid w:val="00D870E9"/>
    <w:rsid w:val="00DB26D7"/>
    <w:rsid w:val="00EA72B2"/>
    <w:rsid w:val="00F61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849"/>
      <w:outlineLvl w:val="0"/>
    </w:pPr>
    <w:rPr>
      <w:rFonts w:ascii="Arial" w:eastAsia="Arial" w:hAnsi="Arial" w:cs="Arial"/>
      <w:b/>
      <w:bCs/>
      <w:sz w:val="24"/>
      <w:szCs w:val="24"/>
      <w:u w:val="single" w:color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56" w:lineRule="exact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8A1CE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A1CE5"/>
    <w:rPr>
      <w:rFonts w:ascii="Tahoma" w:eastAsia="Arial MT" w:hAnsi="Tahoma" w:cs="Tahoma"/>
      <w:sz w:val="16"/>
      <w:szCs w:val="16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8A1CE5"/>
    <w:rPr>
      <w:rFonts w:ascii="Arial MT" w:eastAsia="Arial MT" w:hAnsi="Arial MT" w:cs="Arial MT"/>
      <w:sz w:val="24"/>
      <w:szCs w:val="24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849"/>
      <w:outlineLvl w:val="0"/>
    </w:pPr>
    <w:rPr>
      <w:rFonts w:ascii="Arial" w:eastAsia="Arial" w:hAnsi="Arial" w:cs="Arial"/>
      <w:b/>
      <w:bCs/>
      <w:sz w:val="24"/>
      <w:szCs w:val="24"/>
      <w:u w:val="single" w:color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56" w:lineRule="exact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8A1CE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A1CE5"/>
    <w:rPr>
      <w:rFonts w:ascii="Tahoma" w:eastAsia="Arial MT" w:hAnsi="Tahoma" w:cs="Tahoma"/>
      <w:sz w:val="16"/>
      <w:szCs w:val="16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8A1CE5"/>
    <w:rPr>
      <w:rFonts w:ascii="Arial MT" w:eastAsia="Arial MT" w:hAnsi="Arial MT" w:cs="Arial MT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Cleice Cardoso</dc:creator>
  <cp:lastModifiedBy>Cleice Cardoso</cp:lastModifiedBy>
  <cp:revision>6</cp:revision>
  <dcterms:created xsi:type="dcterms:W3CDTF">2025-02-14T13:38:00Z</dcterms:created>
  <dcterms:modified xsi:type="dcterms:W3CDTF">2025-02-18T13:25:00Z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2025-02-14T00:00:00Z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2025-02-14T00:00:00Z</vt:filetime>
  </property>
</Properties>
</file>